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jpg" ContentType="image/jpe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078754ccf384b4a" /><Relationship Type="http://schemas.openxmlformats.org/package/2006/relationships/metadata/core-properties" Target="/package/services/metadata/core-properties/bfd214ddbc1d4336a3cd9551d90e31ac.psmdcp" Id="R42337afef8ea4ee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10314"/>
      </w:tblGrid>
      <w:tr w:rsidR="00B96DBB" w:rsidTr="000949FD">
        <w:trHeight w:val="1425" w:hRule="exact"/>
        <w:tc>
          <w:tcPr>
            <w:tcW w:w="103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T.C.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YENİŞEHİR BELEDİYE BAŞKANLIĞI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İmar ve Şehircilik Müdürlüğü</w:t>
            </w:r>
          </w:p>
        </w:tc>
      </w:tr>
      <w:p>
        <w:pPr>
          <w:spacing w:before="0" w:after="0" w:line="0" w:lineRule="auto"/>
        </w:pPr>
        <w:r>
          <w:drawing>
            <wp:anchor distT="0" distB="0" simplePos="0" relativeHeight="0" behindDoc="1" locked="0" layoutInCell="1" allowOverlap="1">
              <wp:simplePos x="0" y="0"/>
              <wp:positionH relativeFrom="leftMargin">
                <wp:posOffset>540000</wp:posOffset>
              </wp:positionH>
              <wp:positionV relativeFrom="page">
                <wp:posOffset>180000</wp:posOffset>
              </wp:positionV>
              <wp:extent cx="857250" cy="723900"/>
              <wp:effectExtent l="0" t="0" r="0" b="0"/>
              <wp:wrapNone/>
              <wp:docPr id="4" name="LogoResim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.jpg"/>
                      <pic:cNvPicPr/>
                    </pic:nvPicPr>
                    <pic:blipFill>
                      <a:blip r:embed="R282ec08efe0c4b3f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57250" cy="7239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tbl>
    <w:tbl>
      <w:tblPr>
        <w:tblStyle w:val="TableGrid"/>
        <w:tblW w:w="0" w:type="auto"/>
        <w:tblBorders>
          <w:top w:val="none" w:color="auto" w:sz="10" w:space="0"/>
          <w:left w:val="none" w:color="auto" w:sz="10" w:space="0"/>
          <w:bottom w:val="none" w:color="auto" w:sz="10" w:space="0"/>
          <w:right w:val="none" w:color="auto" w:sz="10" w:space="0"/>
          <w:insideH w:val="none" w:color="auto" w:sz="10" w:space="0"/>
          <w:insideV w:val="none" w:color="auto" w:sz="10" w:space="0"/>
        </w:tblBorders>
        <w:tblLook w:val="04A0" w:firstRow="true" w:lastRow="false" w:firstColumn="true" w:lastColumn="false" w:noHBand="false" w:noVBand="true"/>
        <w:tblLayout w:type="fixed"/>
      </w:tblPr>
      <w:tr w:rsidR="001C6654" w:rsidTr="00F426E6">
        <w:tc>
          <w:tcPr>
            <w:tcW w:w="959" w:type="dxa"/>
            <w:right w:w="0"/>
          </w:tcPr>
          <w:p w:rsidR="001C6654" w:rsidP="001C6F35" w:rsidRDefault="001C665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Sayı    :</w:t>
            </w:r>
          </w:p>
        </w:tc>
        <w:tc>
          <w:tcPr>
            <w:tcW w:w="4000" w:type="dxa"/>
            <w:left w:w="-1000" w:type="dxa"/>
          </w:tcPr>
          <w:p w:rsidR="001C6654" w:rsidP="001C6F35" w:rsidRDefault="001C665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E-88998929-115.01.07-32160</w:t>
            </w:r>
          </w:p>
        </w:tc>
        <w:tc>
          <w:tcPr>
            <w:tcW w:w="2400" w:type="dxa"/>
          </w:tcPr>
          <w:p w:rsidR="001C6654" w:rsidP="001C6F35" w:rsidRDefault="001C6654">
            <w:r>
              <w:t/>
            </w:r>
          </w:p>
        </w:tc>
        <w:tc>
          <w:tcPr>
            <w:tcW w:w="2955" w:type="dxa"/>
          </w:tcPr>
          <w:p w:rsidR="001C6654" w:rsidP="001C6F35" w:rsidRDefault="001C6654">
            <w:pPr>
              <w:spacing w:before="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</w:tr>
      <w:tr w:rsidR="001C6654" w:rsidTr="00F426E6">
        <w:tc>
          <w:tcPr>
            <w:tcW w:w="959" w:type="dxa"/>
          </w:tcPr>
          <w:p w:rsidR="001C6654" w:rsidP="001C6F35" w:rsidRDefault="001C6654"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Konu  :</w:t>
            </w:r>
          </w:p>
        </w:tc>
        <w:tc>
          <w:tcPr>
            <w:tcW w:w="4000" w:type="dxa"/>
          </w:tcPr>
          <w:p>
            <w:pPr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Dokuzçeltik Mahallesi 7 Nolu Düzenleme Sahası (İlan)</w:t>
            </w:r>
          </w:p>
        </w:tc>
      </w:tr>
    </w:tbl>
    <w:p w:rsidR="00B96DBB" w:rsidP="001C6F35" w:rsidRDefault="00B96DBB">
      <w:pPr>
        <w:spacing w:before="0" w:after="0" w:line="22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2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true" w:lastRow="false" w:firstColumn="true" w:lastColumn="false" w:noHBand="false" w:noVBand="true"/>
      </w:tblPr>
      <w:tblGrid>
        <w:gridCol w:w="10314"/>
      </w:tblGrid>
      <w:tr w:rsidR="000949FD" w:rsidTr="000949FD">
        <w:tc>
          <w:tcPr>
            <w:tcW w:w="1031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  <w:spacing w:before="0"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BASIN YAYIN VE HALKLA İLİŞKİLER MÜDÜRLÜĞÜNE</w:t>
            </w:r>
          </w:p>
        </w:tc>
      </w:tr>
    </w:tbl>
    <w:p w:rsidR="000949FD" w:rsidP="001C6F35" w:rsidRDefault="000949F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Aşağıda İli, İlçesi, Mahalle ve Ada/Parsel Numarası yazılı taşınmazların; Belediyemiz Encümeni'nin 23.02.2023 tarih, 33 sayılı ve Diyarbakır Büyükşehir Belediye Encümeni'nin 16.03.2023 tarih, 165 sayılı kararları ile onaylanan, Dokuzçeltik Mahallesi 7 nolu Düzenleme Sahasının 3194 Sayılı İmar Kanunun 18'inci maddesi gereği arazi ve arsa düzenlemeleri uygulanmasına alınmış olup, 22.03.2023 tarihi itibariyle 1 (bir) ay süreyle Belediyemizde ilan panosunda askıya çıkarıldığı, konunun Belediyemiz internet sitesinde ilan edilmesi hususunu;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       </w:t>
      </w:r>
      <w:r>
        <w:rPr>
          <w:u w:val="single"/>
          <w:rFonts w:ascii="Times New Roman" w:hAnsi="Times New Roman" w:cs="Times New Roman"/>
          <w:sz w:val="24"/>
          <w:szCs w:val="24"/>
        </w:rPr>
        <w:t xml:space="preserve"> İLİ </w:t>
      </w:r>
      <w:r>
        <w:rPr>
          <w:rFonts w:ascii="Times New Roman" w:hAnsi="Times New Roman" w:cs="Times New Roman"/>
          <w:sz w:val="24"/>
          <w:szCs w:val="24"/>
        </w:rPr>
        <w:t xml:space="preserve">                                </w:t>
      </w:r>
      <w:r>
        <w:rPr>
          <w:u w:val="single"/>
          <w:rFonts w:ascii="Times New Roman" w:hAnsi="Times New Roman" w:cs="Times New Roman"/>
          <w:sz w:val="24"/>
          <w:szCs w:val="24"/>
        </w:rPr>
        <w:t xml:space="preserve">İLÇESİ</w:t>
      </w:r>
      <w:r>
        <w:rPr>
          <w:rFonts w:ascii="Times New Roman" w:hAnsi="Times New Roman" w:cs="Times New Roman"/>
          <w:sz w:val="24"/>
          <w:szCs w:val="24"/>
        </w:rPr>
        <w:t xml:space="preserve">                     </w:t>
      </w:r>
      <w:r>
        <w:rPr>
          <w:u w:val="single"/>
          <w:rFonts w:ascii="Times New Roman" w:hAnsi="Times New Roman" w:cs="Times New Roman"/>
          <w:sz w:val="24"/>
          <w:szCs w:val="24"/>
        </w:rPr>
        <w:t xml:space="preserve">MAHALLE</w:t>
      </w:r>
      <w:r>
        <w:rPr>
          <w:rFonts w:ascii="Times New Roman" w:hAnsi="Times New Roman" w:cs="Times New Roman"/>
          <w:sz w:val="24"/>
          <w:szCs w:val="24"/>
        </w:rPr>
        <w:t xml:space="preserve">                  </w:t>
      </w:r>
      <w:r>
        <w:rPr>
          <w:u w:val="single"/>
          <w:rFonts w:ascii="Times New Roman" w:hAnsi="Times New Roman" w:cs="Times New Roman"/>
          <w:sz w:val="24"/>
          <w:szCs w:val="24"/>
        </w:rPr>
        <w:t xml:space="preserve">ADA/PARSEL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   DİYARBAKIR                   YENİŞEHİR            DOKUZÇELTİK                     30103/1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   DİYARBAKIR                   YENİŞEHİR            DOKUZÇELTİK                     30104/1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   DİYARBAKIR                   YENİŞEHİR            DOKUZÇELTİK                     30105/1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          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   Bilgilerinize arz ederim.</w:t>
      </w:r>
    </w:p>
    <w:p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96DBB" w:rsidP="001C6F35" w:rsidRDefault="00B96DBB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B96DBB" w:rsidP="001C6F35" w:rsidRDefault="00B96DBB">
      <w:pPr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tbl>
      <w:tblPr>
        <w:tblStyle w:val="TableGrid"/>
        <w:tblW w:w="0" w:type="auto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Look w:val="04A0" w:firstRow="true" w:lastRow="false" w:firstColumn="true" w:lastColumn="false" w:noHBand="false" w:noVBand="true"/>
      </w:tblPr>
      <w:tblGrid>
        <w:gridCol w:w="4000"/>
        <w:gridCol w:w="4000"/>
      </w:tblGrid>
      <w:tr w:rsidR="00B96DBB" w:rsidTr="001C6F35">
        <w:tc>
          <w:tcPr>
            <w:tcW w:w="0" w:type="auto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Ferhan BAŞAK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İmar ve Şehircilik Müdür 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rPr>
          <w:jc w:val="right"/>
        </w:trPr>
      </w:tr>
    </w:tbl>
    <w:p w:rsidR="00B96DBB" w:rsidP="001C6F35" w:rsidRDefault="00B96DBB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p w:rsidR="000949FD" w:rsidP="001C6F35" w:rsidRDefault="000949FD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/>
      </w:r>
    </w:p>
    <w:sectPr w:rsidRPr="00B96DBB" w:rsidR="00230B5A" w:rsidSect="00CE19FA">
      <w:footerReference w:type="default" r:id="rId7"/>
      <w:type w:val="continuous"/>
      <w:pgSz w:w="11906" w:h="16838"/>
      <w:pgMar w:top="284" w:right="850" w:bottom="900" w:left="850" w:header="708" w:footer="9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85" w:rsidP="00B96DBB" w:rsidRDefault="00B81885">
      <w:pPr>
        <w:spacing w:before="0" w:after="0" w:line="240" w:lineRule="auto"/>
      </w:pPr>
      <w:r>
        <w:separator/>
      </w:r>
    </w:p>
  </w:endnote>
  <w:endnote w:type="continuationSeparator" w:id="0">
    <w:p w:rsidR="00B81885" w:rsidP="00B96DBB" w:rsidRDefault="00B8188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0" w:after="0" w:line="0" w:lineRule="auto"/>
    </w:pPr>
    <w:r>
      <w:drawing>
        <wp:anchor distT="0" distB="0" simplePos="0" relativeHeight="0" behindDoc="1" locked="0" layoutInCell="1" allowOverlap="1">
          <wp:simplePos x="0" y="0"/>
          <wp:positionH relativeFrom="leftMargin">
            <wp:posOffset>6402647</wp:posOffset>
          </wp:positionH>
          <wp:positionV relativeFrom="page">
            <wp:posOffset>9467547</wp:posOffset>
          </wp:positionV>
          <wp:extent cx="613853" cy="613853"/>
          <wp:effectExtent l="0" t="0" r="0" b="0"/>
          <wp:wrapNone/>
          <wp:docPr id="4" name="LogoResimxx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xx.jpg"/>
                  <pic:cNvPicPr/>
                </pic:nvPicPr>
                <pic:blipFill>
                  <a:blip r:embed="R6e7264aa3cb142a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853" cy="6138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5000" w:type="pct"/>
      <w:tblCellSpacing w:w="0" w:type="dxa"/>
      <w:tblBorders>
        <w:top w:val="none"/>
        <w:left w:val="none"/>
        <w:bottom w:val="none"/>
        <w:right w:val="none"/>
        <w:insideH w:val="none"/>
        <w:insideV w:val="none"/>
      </w:tblBorders>
      <w:tblCellMar>
        <w:top w:w="0" w:type="dxa"/>
        <w:left w:w="0" w:type="dxa"/>
        <w:bottom w:w="0" w:type="dxa"/>
        <w:right w:w="0" w:type="dxa"/>
      </w:tblCellMar>
    </w:tblPr>
    <w:tblGrid>
      <w:gridCol/>
    </w:tblGrid>
    <w:tr>
      <w:tc>
        <w:tcPr>
          <w:vAlign w:val="center"/>
        </w:tcPr>
        <w:p>
          <w:pPr>
            <w:rPr>
              <w:rFonts w:ascii="Times New Roman" w:hAnsi="Times New Roman" w:cs="Times New Roman"/>
              <w:sz w:val="24"/>
              <w:szCs w:val="24"/>
            </w:rPr>
            <w:spacing w:before="0" w:after="0" w:line="240" w:lineRule="auto"/>
            <w:keepNext/>
            <w:jc w:val="center"/>
          </w:pPr>
          <w:r>
            <w:rPr>
              <w:color w:val="FF0000"/>
              <w:rFonts w:ascii="Times New Roman" w:hAnsi="Times New Roman" w:cs="Times New Roman"/>
              <w:sz w:val="18"/>
              <w:szCs w:val="18"/>
            </w:rPr>
            <w:t xml:space="preserve">Bu belge, güvenli elektronik imza ile imzalanmıştır.</w:t>
          </w:r>
        </w:p>
      </w:tc>
    </w:tr>
    <w:tr>
      <w:tc>
        <w:tcPr>
          <w:vAlign w:val="center"/>
        </w:tcPr>
        <w:p>
          <w:pPr>
            <w:rPr>
              <w:rFonts w:ascii="Times New Roman" w:hAnsi="Times New Roman" w:cs="Times New Roman"/>
              <w:sz w:val="24"/>
              <w:szCs w:val="24"/>
            </w:rPr>
            <w:spacing w:before="0" w:after="0" w:line="240" w:lineRule="auto"/>
            <w:keepNext/>
            <w:jc w:val="center"/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 Doğrulama Kodu: CyvCs9-t4ydIe-Tk1oWK-zPyMRm-dTMqtMdY Doğrulama Linki: https://www.turkiye.gov.tr/icisleri-belediye-ebys</w:t>
          </w:r>
        </w:p>
      </w:tc>
    </w:tr>
  </w:tbl>
  <w:p>
    <w:pPr>
      <w:pBdr>
        <w:bottom w:val="single" w:color="auto" w:sz="8" w:space="1"/>
      </w:pBdr>
    </w:pPr>
  </w:p>
  <w:tbl>
    <w:tblPr>
      <w:tblStyle w:val="TableGrid"/>
      <w:tblW w:w="5000" w:type="pct"/>
      <w:tblCellSpacing w:w="0" w:type="dxa"/>
      <w:tblBorders>
        <w:top w:val="none"/>
        <w:left w:val="none"/>
        <w:bottom w:val="none"/>
        <w:right w:val="none"/>
        <w:insideH w:val="none"/>
        <w:insideV w:val="none"/>
      </w:tblBorders>
      <w:tblCellMar>
        <w:top w:w="0" w:type="dxa"/>
        <w:left w:w="0" w:type="dxa"/>
        <w:bottom w:w="0" w:type="dxa"/>
        <w:right w:w="0" w:type="dxa"/>
      </w:tblCellMar>
    </w:tblPr>
    <w:tblGrid>
      <w:gridCol/>
      <w:gridCol/>
      <w:gridCol/>
    </w:tblGrid>
    <w:tr>
      <w:tc>
        <w:tcPr>
          <w:tcW w:w="2500" w:type="pct"/>
          <w:tcMar/>
          <w:vAlign w:val="top"/>
        </w:tcPr>
        <w:p>
          <w:pPr>
            <w:rPr>
              <w:rFonts w:ascii="Times New Roman" w:hAnsi="Times New Roman" w:cs="Times New Roman"/>
              <w:sz w:val="24"/>
              <w:szCs w:val="24"/>
            </w:rPr>
            <w:spacing w:before="0" w:after="0" w:line="240" w:lineRule="auto"/>
            <w:keepNext/>
            <w:jc w:val="left"/>
          </w:pPr>
          <w:r>
            <w:rPr>
              <w:sz w:val="16"/>
              <w:rFonts w:ascii="Times New Roman" w:hAnsi="Times New Roman" w:cs="Times New Roman"/>
              <w:szCs w:val="18"/>
            </w:rPr>
            <w:t xml:space="preserve">Fabrika Mahallesi 763. Sokak Dış Kapı No:3 Yenişehir / Diyarbakır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Telefon No: (412)228 96 54  Dahili: 3081 - 3080 Faks No: (412)228 96 53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e-Posta: </w:t>
          </w:r>
          <w:r>
            <w:rPr>
              <w:sz w:val="16"/>
              <w:u w:val="single"/>
              <w:rFonts w:ascii="Times New Roman" w:hAnsi="Times New Roman" w:cs="Times New Roman"/>
              <w:szCs w:val="18"/>
            </w:rPr>
            <w:t xml:space="preserve">imar@diyarbakiryenisehir.bel.tr</w:t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 İnternet Adresi: </w:t>
          </w:r>
          <w:r>
            <w:rPr>
              <w:sz w:val="16"/>
              <w:u w:val="single"/>
              <w:rFonts w:ascii="Times New Roman" w:hAnsi="Times New Roman" w:cs="Times New Roman"/>
              <w:szCs w:val="18"/>
            </w:rPr>
            <w:t xml:space="preserve">http://www.diyarbakiryenisehir.bel.tr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Kep Adresi: diyarbakir.yenisehirbelediyesi@hs01.kep.tr</w:t>
          </w:r>
        </w:p>
      </w:tc>
      <w:tc>
        <w:tcPr>
          <w:tcW w:w="1500" w:type="pct"/>
          <w:tcMar/>
          <w:vAlign w:val="top"/>
        </w:tcPr>
        <w:p>
          <w:pPr>
            <w:rPr>
              <w:rFonts w:ascii="Times New Roman" w:hAnsi="Times New Roman" w:cs="Times New Roman"/>
              <w:sz w:val="24"/>
              <w:szCs w:val="24"/>
            </w:rPr>
            <w:spacing w:before="0" w:after="0" w:line="240" w:lineRule="auto"/>
            <w:keepNext/>
            <w:jc w:val="right"/>
          </w:pPr>
          <w:r>
            <w:rPr>
              <w:sz w:val="16"/>
              <w:rFonts w:ascii="Times New Roman" w:hAnsi="Times New Roman" w:cs="Times New Roman"/>
              <w:szCs w:val="18"/>
            </w:rPr>
            <w:t xml:space="preserve">Bilgi için: Abdullah ERTEK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Mühendis</w:t>
          </w:r>
          <w:r>
            <w:rPr>
              <w:rFonts w:ascii="Times New Roman" w:hAnsi="Times New Roman" w:cs="Times New Roman"/>
              <w:sz w:val="18"/>
              <w:szCs w:val="18"/>
            </w:rPr>
            <w:br/>
          </w:r>
          <w:r>
            <w:rPr>
              <w:sz w:val="16"/>
              <w:rFonts w:ascii="Times New Roman" w:hAnsi="Times New Roman" w:cs="Times New Roman"/>
              <w:szCs w:val="18"/>
            </w:rPr>
            <w:t xml:space="preserve">Telefon No:</w:t>
          </w:r>
        </w:p>
      </w:tc>
      <w:tc>
        <w:tcPr>
          <w:tcW w:w="500" w:type="pct"/>
          <w:vAlign w:val="top"/>
        </w:tcPr>
        <w:p>
          <w:pPr>
            <w:spacing w:before="0"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Pr="00A52013" w:rsidR="00E574F6" w:rsidRDefault="00182DA1">
    <w:pPr>
      <w:spacing w:after="0" w:line="200" w:lineRule="auto"/>
      <w:jc w:val="center"/>
      <w:rPr>
        <w:rFonts w:ascii="Times New Roman" w:hAnsi="eTimes New Roman" w:cs="Times New Roman"/>
        <w:sz w:val="12"/>
        <w:szCs w:val="12"/>
      </w:rPr>
    </w:pPr>
    <w:r w:rsidRPr="009A0D3E"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  <w:r w:rsidRPr="00D3606C">
      <w:rPr>
        <w:rFonts w:ascii="Times New Roman" w:hAnsi="Times New Roman" w:cs="Times New Roman"/>
        <w:sz w:val="24"/>
        <w:szCs w:val="24"/>
      </w:rPr>
      <w:t>/</w:t>
    </w:r>
    <w:r>
      <w:rPr>
        <w:rFonts w:ascii="Times New Roman" w:hAnsi="Times New Roman" w:cs="Times New Roman"/>
        <w:sz w:val="24"/>
        <w:szCs w:val="24"/>
      </w:rPr>
      <w:fldChar w:fldCharType="begin"/>
    </w:r>
    <w:r w:rsidRPr="009A0D3E">
      <w:rPr>
        <w:rFonts w:ascii="Times New Roman" w:hAnsi="Times New Roman" w:cs="Times New Roman"/>
        <w:sz w:val="24"/>
        <w:szCs w:val="24"/>
      </w:rPr>
      <w:instrText xml:space="preserve"> SECTIONPAGES   \* MERGEFORMAT </w:instrText>
    </w:r>
    <w:r w:rsidRPr="009A0D3E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85" w:rsidP="00B96DBB" w:rsidRDefault="00B81885">
      <w:pPr>
        <w:spacing w:before="0" w:after="0" w:line="240" w:lineRule="auto"/>
      </w:pPr>
      <w:r>
        <w:separator/>
      </w:r>
    </w:p>
  </w:footnote>
  <w:footnote w:type="continuationSeparator" w:id="0">
    <w:p w:rsidR="00B81885" w:rsidP="00B96DBB" w:rsidRDefault="00B8188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D0BBD"/>
    <w:multiLevelType w:val="hybridMultilevel"/>
    <w:tmpl w:val="E7E00EE8"/>
    <w:lvl w:ilvl="0" w:tplc="041F0001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doNotExpandShiftRetur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BB"/>
    <w:rsid w:val="000949FD"/>
    <w:rsid w:val="00182DA1"/>
    <w:rsid w:val="001C6654"/>
    <w:rsid w:val="001C6F35"/>
    <w:rsid w:val="00A52013"/>
    <w:rsid w:val="00AF2596"/>
    <w:rsid w:val="00B81885"/>
    <w:rsid w:val="00B96DBB"/>
    <w:rsid w:val="00C320B6"/>
    <w:rsid w:val="00CF47BF"/>
    <w:rsid w:val="00D165D6"/>
    <w:rsid w:val="00EA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xmlns:w="http://schemas.openxmlformats.org/wordprocessingml/2006/main" w:type="table" w:styleId="TableGrid">
    <w:name w:val="Table Grid"/>
    <w:basedOn w:val="TableNormal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B96DBB"/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6DBB"/>
    <w:pPr>
      <w:spacing w:before="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6DBB"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rsid w:val="00B96DBB"/>
  </w:style>
  <w:style w:type="paragraph" w:styleId="Header">
    <w:name w:val="header"/>
    <w:basedOn w:val="Normal"/>
    <w:link w:val="HeaderChar"/>
    <w:uiPriority w:val="99"/>
    <w:unhideWhenUsed/>
    <w:rsid w:val="00B96DBB"/>
    <w:pPr>
      <w:tabs>
        <w:tab w:val="center" w:pos="4536"/>
        <w:tab w:val="right" w:pos="9072"/>
      </w:tabs>
      <w:spacing w:before="0" w:after="0"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B9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Id7" /><Relationship Type="http://schemas.openxmlformats.org/officeDocument/2006/relationships/styles" Target="/word/styles.xml" Id="R799d38c9ee574233" /><Relationship Type="http://schemas.openxmlformats.org/officeDocument/2006/relationships/image" Target="/media/image2.jpg" Id="R282ec08efe0c4b3f" /><Relationship Type="http://schemas.openxmlformats.org/officeDocument/2006/relationships/fontTable" Target="/word/fontTable.xml" Id="rId8" /><Relationship Type="http://schemas.openxmlformats.org/officeDocument/2006/relationships/settings" Target="/word/settings.xml" Id="rId3" /><Relationship Type="http://schemas.microsoft.com/office/2007/relationships/stylesWithEffects" Target="/word/stylesWithEffects.xml" Id="rId2" /><Relationship Type="http://schemas.openxmlformats.org/officeDocument/2006/relationships/numbering" Target="/word/numbering.xml" Id="rId999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webSettings" Target="/word/webSettings.xml" Id="rId4" /><Relationship Type="http://schemas.openxmlformats.org/officeDocument/2006/relationships/theme" Target="/word/theme/theme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.jpg" Id="R6e7264aa3cb142a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1</ap:TotalTime>
  <ap:Pages>1</ap:Pages>
  <ap:Words>32</ap:Words>
  <ap:Characters>188</ap:Characters>
  <ap:Application>Microsoft Office Word</ap:Application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219</ap:CharactersWithSpaces>
  <ap:SharedDoc>false</ap:SharedDoc>
  <ap:HyperlinksChanged>false</ap:HyperlinksChanged>
  <ap:AppVersion>14.0000</ap:AppVersion>
</ap:Properties>
</file>